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F08" w:rsidRDefault="002C3F08" w:rsidP="002C3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17176" w:rsidRDefault="00517176" w:rsidP="002C3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021FDE6" wp14:editId="63165C8F">
            <wp:simplePos x="0" y="0"/>
            <wp:positionH relativeFrom="margin">
              <wp:align>center</wp:align>
            </wp:positionH>
            <wp:positionV relativeFrom="paragraph">
              <wp:posOffset>34991</wp:posOffset>
            </wp:positionV>
            <wp:extent cx="547370" cy="685800"/>
            <wp:effectExtent l="0" t="0" r="5080" b="0"/>
            <wp:wrapNone/>
            <wp:docPr id="5" name="Picture 5" descr="http://stariwww.mvp.hr/mvprh-www/dnevno/images/g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riwww.mvp.hr/mvprh-www/dnevno/images/grb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176" w:rsidRDefault="00517176" w:rsidP="002C3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17176" w:rsidRDefault="00517176" w:rsidP="002C3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17176" w:rsidRDefault="00517176" w:rsidP="002C3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17176" w:rsidRDefault="00517176" w:rsidP="002C3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17176" w:rsidRPr="00517176" w:rsidRDefault="00517176" w:rsidP="00517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176"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:rsidR="00517176" w:rsidRPr="00517176" w:rsidRDefault="00517176" w:rsidP="00517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17176">
        <w:rPr>
          <w:rFonts w:ascii="Times New Roman" w:hAnsi="Times New Roman" w:cs="Times New Roman"/>
        </w:rPr>
        <w:t xml:space="preserve">MINISTARSTVO REGIONALNOGA RAZVOJA </w:t>
      </w:r>
    </w:p>
    <w:p w:rsidR="00517176" w:rsidRPr="00E1585F" w:rsidRDefault="00517176" w:rsidP="00517176">
      <w:pPr>
        <w:spacing w:after="0" w:line="240" w:lineRule="auto"/>
        <w:jc w:val="center"/>
      </w:pPr>
      <w:r w:rsidRPr="00517176">
        <w:rPr>
          <w:rFonts w:ascii="Times New Roman" w:hAnsi="Times New Roman" w:cs="Times New Roman"/>
        </w:rPr>
        <w:t>I FONDOVA EUROPSKE UNIJE</w:t>
      </w:r>
    </w:p>
    <w:p w:rsidR="00517176" w:rsidRDefault="00517176" w:rsidP="002C3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17176" w:rsidRDefault="00517176" w:rsidP="002C3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17176" w:rsidRPr="00517176" w:rsidRDefault="002C3F08" w:rsidP="00517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171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Komisij</w:t>
      </w:r>
      <w:r w:rsidR="00517176" w:rsidRPr="005171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5171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 provedbu javnog natječaja</w:t>
      </w:r>
    </w:p>
    <w:p w:rsidR="00517176" w:rsidRPr="00517176" w:rsidRDefault="00517176" w:rsidP="00517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Pr="005171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bjavljenog u „Narodnim novinama“, broj 25 od 23. ožujka 2016.</w:t>
      </w:r>
    </w:p>
    <w:p w:rsidR="00517176" w:rsidRPr="00517176" w:rsidRDefault="002C3F08" w:rsidP="00517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171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 </w:t>
      </w:r>
      <w:r w:rsidR="00517176" w:rsidRPr="005171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imenovanje g</w:t>
      </w:r>
      <w:r w:rsidRPr="005171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lavnog/</w:t>
      </w:r>
      <w:r w:rsidR="00517176" w:rsidRPr="005171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</w:t>
      </w:r>
      <w:r w:rsidRPr="005171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tajnika/c</w:t>
      </w:r>
      <w:r w:rsidR="00517176" w:rsidRPr="005171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</w:t>
      </w:r>
    </w:p>
    <w:p w:rsidR="00517176" w:rsidRDefault="002C3F08" w:rsidP="00517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171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Ministarstva regionalnoga razvoja i fondova Europske unije </w:t>
      </w:r>
    </w:p>
    <w:p w:rsidR="00AE2A1C" w:rsidRPr="00AE2A1C" w:rsidRDefault="00AE2A1C" w:rsidP="002C3F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C3F08" w:rsidRPr="00AE2A1C" w:rsidRDefault="002C3F08" w:rsidP="002C3F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C3F08" w:rsidRPr="00517176" w:rsidRDefault="002C3F08" w:rsidP="002C3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517176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POZIV ZA INT</w:t>
      </w:r>
      <w:r w:rsidR="00F90511" w:rsidRPr="00517176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E</w:t>
      </w:r>
      <w:r w:rsidRPr="00517176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RVJU</w:t>
      </w:r>
    </w:p>
    <w:p w:rsidR="002C3F08" w:rsidRPr="00AE2A1C" w:rsidRDefault="002C3F08" w:rsidP="002C3F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C3F08" w:rsidRPr="00AE2A1C" w:rsidRDefault="002C3F08" w:rsidP="002C3F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17176" w:rsidRDefault="002C3F08" w:rsidP="002C3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2A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Obavještavaju se kandidati koji su podnijeli </w:t>
      </w:r>
      <w:r w:rsidR="00883D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pravovremene i uredne </w:t>
      </w:r>
      <w:bookmarkStart w:id="0" w:name="_GoBack"/>
      <w:bookmarkEnd w:id="0"/>
      <w:r w:rsidRPr="00AE2A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na javni natječaj za imenovanje </w:t>
      </w:r>
      <w:r w:rsidR="00517176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Pr="00AE2A1C">
        <w:rPr>
          <w:rFonts w:ascii="Times New Roman" w:eastAsia="Times New Roman" w:hAnsi="Times New Roman" w:cs="Times New Roman"/>
          <w:sz w:val="24"/>
          <w:szCs w:val="24"/>
          <w:lang w:eastAsia="hr-HR"/>
        </w:rPr>
        <w:t>lavnog/</w:t>
      </w:r>
      <w:r w:rsidR="00517176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Pr="00AE2A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tajnika/ce koji je objavljen u „</w:t>
      </w:r>
      <w:r w:rsidR="00AE2A1C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AE2A1C">
        <w:rPr>
          <w:rFonts w:ascii="Times New Roman" w:eastAsia="Times New Roman" w:hAnsi="Times New Roman" w:cs="Times New Roman"/>
          <w:sz w:val="24"/>
          <w:szCs w:val="24"/>
          <w:lang w:eastAsia="hr-HR"/>
        </w:rPr>
        <w:t>arodnim novinama“, broj 25/1</w:t>
      </w:r>
      <w:r w:rsidR="00517176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AE2A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25. ožujka 2016., da će se razgovor (intervju) radi utvrđivanja njihovih stručnih znanja, sposobnosti i vještina te dosadašnjih rezultata u radu održati </w:t>
      </w:r>
      <w:r w:rsidRPr="005171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srijedu</w:t>
      </w:r>
      <w:r w:rsidR="005171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Pr="005171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20. travnja </w:t>
      </w:r>
      <w:r w:rsidR="00AE2A1C" w:rsidRPr="005171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2016.</w:t>
      </w:r>
      <w:r w:rsidR="00AE2A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17176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AE2A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Ministarstv</w:t>
      </w:r>
      <w:r w:rsidR="00517176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AE2A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regionalnoga razvoja i fondova Europske unije, Račkoga 6, Zagreb, </w:t>
      </w:r>
      <w:r w:rsidR="00AE2A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prema dolje utvrđenim terminima. </w:t>
      </w:r>
    </w:p>
    <w:p w:rsidR="00517176" w:rsidRDefault="00517176" w:rsidP="002C3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C3F08" w:rsidRDefault="00561B6E" w:rsidP="002C3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Popis k</w:t>
      </w:r>
      <w:r w:rsidR="00AE2A1C">
        <w:rPr>
          <w:rFonts w:ascii="Times New Roman" w:eastAsia="Times New Roman" w:hAnsi="Times New Roman" w:cs="Times New Roman"/>
          <w:sz w:val="24"/>
          <w:szCs w:val="24"/>
          <w:lang w:eastAsia="hr-HR"/>
        </w:rPr>
        <w:t>andidat</w:t>
      </w:r>
      <w:r w:rsidR="009843AB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A1102A">
        <w:rPr>
          <w:rFonts w:ascii="Times New Roman" w:eastAsia="Times New Roman" w:hAnsi="Times New Roman" w:cs="Times New Roman"/>
          <w:sz w:val="24"/>
          <w:szCs w:val="24"/>
          <w:lang w:eastAsia="hr-HR"/>
        </w:rPr>
        <w:t>/kinja</w:t>
      </w:r>
      <w:r w:rsidR="00AE2A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ispunjavaju uvjete natječaja (inicijali imena i prezimena,  prebivališt</w:t>
      </w:r>
      <w:r w:rsidR="00D34D40">
        <w:rPr>
          <w:rFonts w:ascii="Times New Roman" w:eastAsia="Times New Roman" w:hAnsi="Times New Roman" w:cs="Times New Roman"/>
          <w:sz w:val="24"/>
          <w:szCs w:val="24"/>
          <w:lang w:eastAsia="hr-HR"/>
        </w:rPr>
        <w:t>e i termin</w:t>
      </w:r>
      <w:r w:rsidR="00AE2A1C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517176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AE2A1C" w:rsidRDefault="00AE2A1C" w:rsidP="002C3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E2A1C" w:rsidRDefault="00AE2A1C" w:rsidP="00AE2A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N.A. </w:t>
      </w:r>
      <w:r w:rsidR="00D5447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Karlovca </w:t>
      </w:r>
      <w:r w:rsidR="00D5447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34D4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0,00 sati</w:t>
      </w:r>
    </w:p>
    <w:p w:rsidR="00AE2A1C" w:rsidRDefault="00AE2A1C" w:rsidP="00AE2A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S.G. </w:t>
      </w:r>
      <w:r w:rsidR="00D5447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Vinkovaca </w:t>
      </w:r>
      <w:r w:rsidR="00D5447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34D4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10,20 sati</w:t>
      </w:r>
    </w:p>
    <w:p w:rsidR="00AE2A1C" w:rsidRDefault="00AE2A1C" w:rsidP="00AE2A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Ž.K. </w:t>
      </w:r>
      <w:r w:rsidR="00D5447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Velike Gorice </w:t>
      </w:r>
      <w:r w:rsidR="00D34D4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10,40 sati</w:t>
      </w:r>
    </w:p>
    <w:p w:rsidR="00AE2A1C" w:rsidRDefault="00AE2A1C" w:rsidP="00AE2A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E.K. </w:t>
      </w:r>
      <w:r w:rsidR="00D5447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Zagreba </w:t>
      </w:r>
      <w:r w:rsidR="00D5447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34D4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11,00 sati</w:t>
      </w:r>
    </w:p>
    <w:p w:rsidR="00AE2A1C" w:rsidRDefault="00AE2A1C" w:rsidP="00AE2A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M.K.K. </w:t>
      </w:r>
      <w:r w:rsidR="00D5447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Zagreba </w:t>
      </w:r>
      <w:r w:rsidR="00D5447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34D4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11,20 sati</w:t>
      </w:r>
    </w:p>
    <w:p w:rsidR="00AE2A1C" w:rsidRDefault="00AE2A1C" w:rsidP="00AE2A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M.M. </w:t>
      </w:r>
      <w:r w:rsidR="00D5447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Zagreba </w:t>
      </w:r>
      <w:r w:rsidR="00D5447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34D4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12,20 sati</w:t>
      </w:r>
    </w:p>
    <w:p w:rsidR="00AE2A1C" w:rsidRDefault="00AE2A1C" w:rsidP="00AE2A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D.P. </w:t>
      </w:r>
      <w:r w:rsidR="00D5447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Zagreba </w:t>
      </w:r>
      <w:r w:rsidR="00D5447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34D4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12,40 sati</w:t>
      </w:r>
    </w:p>
    <w:p w:rsidR="00AE2A1C" w:rsidRDefault="00AE2A1C" w:rsidP="00AE2A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D.S. </w:t>
      </w:r>
      <w:r w:rsidR="00D5447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Zagreba </w:t>
      </w:r>
      <w:r w:rsidR="00D5447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34D4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13,00 sati</w:t>
      </w:r>
    </w:p>
    <w:p w:rsidR="00AE2A1C" w:rsidRDefault="00AE2A1C" w:rsidP="00AE2A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V.S </w:t>
      </w:r>
      <w:r w:rsidR="00D5447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Zagreba </w:t>
      </w:r>
      <w:r w:rsidR="00D5447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34D4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13,20 sati</w:t>
      </w:r>
    </w:p>
    <w:p w:rsidR="00AE2A1C" w:rsidRPr="00AE2A1C" w:rsidRDefault="00AE2A1C" w:rsidP="00AE2A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V.Š. </w:t>
      </w:r>
      <w:r w:rsidR="00D5447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 Osijek</w:t>
      </w:r>
      <w:r w:rsidR="00D5447D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5447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34D4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13,40 sati</w:t>
      </w:r>
    </w:p>
    <w:p w:rsidR="002C3F08" w:rsidRPr="00AE2A1C" w:rsidRDefault="002C3F08" w:rsidP="002C3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C3F08" w:rsidRPr="00A1102A" w:rsidRDefault="002C3F08" w:rsidP="00A1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1102A" w:rsidRPr="00A1102A" w:rsidRDefault="00A1102A" w:rsidP="00517176">
      <w:pPr>
        <w:jc w:val="both"/>
        <w:rPr>
          <w:rFonts w:ascii="Times New Roman" w:hAnsi="Times New Roman" w:cs="Times New Roman"/>
          <w:sz w:val="24"/>
          <w:szCs w:val="24"/>
        </w:rPr>
      </w:pPr>
      <w:r w:rsidRPr="00A1102A">
        <w:rPr>
          <w:rFonts w:ascii="Times New Roman" w:hAnsi="Times New Roman" w:cs="Times New Roman"/>
          <w:sz w:val="24"/>
          <w:szCs w:val="24"/>
        </w:rPr>
        <w:t>Za kandidata/kinju koji/a ne pristupi razgovoru (intervjuu) smatrat će se da je povukao/la prijavu za javni natječaj te se u daljnjem postupku više neće smatrati kandidatom/kinjom.</w:t>
      </w:r>
    </w:p>
    <w:p w:rsidR="002C3F08" w:rsidRPr="00AE2A1C" w:rsidRDefault="002C3F08" w:rsidP="002C3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C3F08" w:rsidRPr="002C3F08" w:rsidRDefault="00AE2A1C" w:rsidP="00AE2A1C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2A1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KOMISIJA ZA PROVEDBU JAVNOG NATJEČAJA</w:t>
      </w:r>
    </w:p>
    <w:p w:rsidR="002C3F08" w:rsidRPr="002C3F08" w:rsidRDefault="002C3F08" w:rsidP="002C3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415F6" w:rsidRPr="00AE2A1C" w:rsidRDefault="008415F6">
      <w:pPr>
        <w:rPr>
          <w:sz w:val="24"/>
          <w:szCs w:val="24"/>
        </w:rPr>
      </w:pPr>
    </w:p>
    <w:sectPr w:rsidR="008415F6" w:rsidRPr="00AE2A1C"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8E1" w:rsidRDefault="00E128E1">
      <w:pPr>
        <w:spacing w:after="0" w:line="240" w:lineRule="auto"/>
      </w:pPr>
      <w:r>
        <w:separator/>
      </w:r>
    </w:p>
  </w:endnote>
  <w:endnote w:type="continuationSeparator" w:id="0">
    <w:p w:rsidR="00E128E1" w:rsidRDefault="00E1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8E1" w:rsidRDefault="00E128E1">
      <w:pPr>
        <w:spacing w:after="0" w:line="240" w:lineRule="auto"/>
      </w:pPr>
      <w:r>
        <w:separator/>
      </w:r>
    </w:p>
  </w:footnote>
  <w:footnote w:type="continuationSeparator" w:id="0">
    <w:p w:rsidR="00E128E1" w:rsidRDefault="00E12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45F79"/>
    <w:multiLevelType w:val="hybridMultilevel"/>
    <w:tmpl w:val="D0F6176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D16C9D"/>
    <w:multiLevelType w:val="hybridMultilevel"/>
    <w:tmpl w:val="F95A92C2"/>
    <w:lvl w:ilvl="0" w:tplc="449A1B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08"/>
    <w:rsid w:val="002C3F08"/>
    <w:rsid w:val="00517176"/>
    <w:rsid w:val="00561B6E"/>
    <w:rsid w:val="00782F81"/>
    <w:rsid w:val="008415F6"/>
    <w:rsid w:val="00883DB0"/>
    <w:rsid w:val="009843AB"/>
    <w:rsid w:val="00A1102A"/>
    <w:rsid w:val="00AE2A1C"/>
    <w:rsid w:val="00CE4747"/>
    <w:rsid w:val="00D34D40"/>
    <w:rsid w:val="00D5447D"/>
    <w:rsid w:val="00E128E1"/>
    <w:rsid w:val="00F9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435A8-1B46-48F5-A11F-C7BF7F83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C3F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2C3F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2C3F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rsid w:val="002C3F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AE2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stariwww.mvp.hr/mvprh-www/dnevno/images/grb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07831-F75C-4A70-B7C0-8E91698DC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Slavko Rebrina</dc:creator>
  <cp:keywords/>
  <dc:description/>
  <cp:lastModifiedBy>Slavko Rebrina</cp:lastModifiedBy>
  <cp:revision>2</cp:revision>
  <dcterms:created xsi:type="dcterms:W3CDTF">2016-04-13T12:02:00Z</dcterms:created>
  <dcterms:modified xsi:type="dcterms:W3CDTF">2016-04-13T12:02:00Z</dcterms:modified>
</cp:coreProperties>
</file>